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6B9" w:rsidRDefault="000E568F">
      <w:r w:rsidRPr="000E568F">
        <w:t>https://legalacts.egov.kz/arm/admin/viewcard?id=14639510</w:t>
      </w:r>
      <w:bookmarkStart w:id="0" w:name="_GoBack"/>
      <w:bookmarkEnd w:id="0"/>
    </w:p>
    <w:sectPr w:rsidR="00B70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869"/>
    <w:rsid w:val="000E568F"/>
    <w:rsid w:val="00B706B9"/>
    <w:rsid w:val="00C5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>SPecialiST RePack</Company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Сауле Альжанова</dc:creator>
  <cp:keywords/>
  <dc:description/>
  <cp:lastModifiedBy>Сауле Альжанова</cp:lastModifiedBy>
  <cp:revision>2</cp:revision>
  <dcterms:created xsi:type="dcterms:W3CDTF">2023-07-21T10:41:00Z</dcterms:created>
  <dcterms:modified xsi:type="dcterms:W3CDTF">2023-07-21T10:41:00Z</dcterms:modified>
</cp:coreProperties>
</file>